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543A" w14:textId="7BF11F6B" w:rsidR="004E00E2" w:rsidRPr="009201AA" w:rsidRDefault="009201AA" w:rsidP="009201AA">
      <w:pPr>
        <w:shd w:val="clear" w:color="auto" w:fill="FFFFFF"/>
        <w:jc w:val="center"/>
        <w:rPr>
          <w:rFonts w:ascii="Roboto" w:eastAsia="Times New Roman" w:hAnsi="Roboto" w:cs="Times New Roman"/>
          <w:color w:val="222222"/>
          <w:sz w:val="40"/>
          <w:szCs w:val="40"/>
          <w:lang w:eastAsia="it-IT"/>
        </w:rPr>
      </w:pPr>
      <w:proofErr w:type="gramStart"/>
      <w:r w:rsidRPr="009201AA">
        <w:rPr>
          <w:rFonts w:ascii="Roboto" w:eastAsia="Times New Roman" w:hAnsi="Roboto" w:cs="Times New Roman"/>
          <w:color w:val="222222"/>
          <w:sz w:val="40"/>
          <w:szCs w:val="40"/>
          <w:lang w:eastAsia="it-IT"/>
        </w:rPr>
        <w:t>COCCO….</w:t>
      </w:r>
      <w:proofErr w:type="gramEnd"/>
      <w:r w:rsidRPr="009201AA">
        <w:rPr>
          <w:rFonts w:ascii="Roboto" w:eastAsia="Times New Roman" w:hAnsi="Roboto" w:cs="Times New Roman"/>
          <w:color w:val="222222"/>
          <w:sz w:val="40"/>
          <w:szCs w:val="40"/>
          <w:lang w:eastAsia="it-IT"/>
        </w:rPr>
        <w:t>WINE 2026 - Anteprima</w:t>
      </w:r>
    </w:p>
    <w:tbl>
      <w:tblPr>
        <w:tblW w:w="0" w:type="dxa"/>
        <w:tblCellMar>
          <w:left w:w="0" w:type="dxa"/>
          <w:right w:w="0" w:type="dxa"/>
        </w:tblCellMar>
        <w:tblLook w:val="04A0" w:firstRow="1" w:lastRow="0" w:firstColumn="1" w:lastColumn="0" w:noHBand="0" w:noVBand="1"/>
      </w:tblPr>
      <w:tblGrid>
        <w:gridCol w:w="10451"/>
        <w:gridCol w:w="5"/>
        <w:gridCol w:w="5"/>
        <w:gridCol w:w="5"/>
      </w:tblGrid>
      <w:tr w:rsidR="004E00E2" w:rsidRPr="004E00E2" w14:paraId="67C70FD4" w14:textId="77777777" w:rsidTr="009201AA">
        <w:tc>
          <w:tcPr>
            <w:tcW w:w="11732" w:type="dxa"/>
            <w:noWrap/>
          </w:tcPr>
          <w:p w14:paraId="70EDE878" w14:textId="77777777" w:rsidR="004E00E2" w:rsidRPr="004E00E2" w:rsidRDefault="004E00E2" w:rsidP="004E00E2">
            <w:pPr>
              <w:spacing w:line="300" w:lineRule="atLeast"/>
              <w:jc w:val="left"/>
              <w:rPr>
                <w:rFonts w:ascii="Roboto" w:eastAsia="Times New Roman" w:hAnsi="Roboto" w:cs="Times New Roman"/>
                <w:sz w:val="24"/>
                <w:szCs w:val="24"/>
                <w:lang w:eastAsia="it-IT"/>
              </w:rPr>
            </w:pPr>
          </w:p>
        </w:tc>
        <w:tc>
          <w:tcPr>
            <w:tcW w:w="0" w:type="auto"/>
            <w:noWrap/>
          </w:tcPr>
          <w:p w14:paraId="71FC28F8" w14:textId="02064B32" w:rsidR="004E00E2" w:rsidRPr="004E00E2" w:rsidRDefault="004E00E2" w:rsidP="004E00E2">
            <w:pPr>
              <w:jc w:val="right"/>
              <w:rPr>
                <w:rFonts w:ascii="Roboto" w:eastAsia="Times New Roman" w:hAnsi="Roboto" w:cs="Times New Roman"/>
                <w:color w:val="222222"/>
                <w:sz w:val="24"/>
                <w:szCs w:val="24"/>
                <w:lang w:eastAsia="it-IT"/>
              </w:rPr>
            </w:pPr>
          </w:p>
        </w:tc>
        <w:tc>
          <w:tcPr>
            <w:tcW w:w="0" w:type="auto"/>
            <w:noWrap/>
          </w:tcPr>
          <w:p w14:paraId="71BCA927" w14:textId="77777777" w:rsidR="004E00E2" w:rsidRPr="004E00E2" w:rsidRDefault="004E00E2" w:rsidP="004E00E2">
            <w:pPr>
              <w:jc w:val="right"/>
              <w:rPr>
                <w:rFonts w:ascii="Roboto" w:eastAsia="Times New Roman" w:hAnsi="Roboto" w:cs="Times New Roman"/>
                <w:color w:val="222222"/>
                <w:sz w:val="24"/>
                <w:szCs w:val="24"/>
                <w:lang w:eastAsia="it-IT"/>
              </w:rPr>
            </w:pPr>
          </w:p>
        </w:tc>
        <w:tc>
          <w:tcPr>
            <w:tcW w:w="0" w:type="auto"/>
            <w:vMerge w:val="restart"/>
            <w:noWrap/>
            <w:hideMark/>
          </w:tcPr>
          <w:p w14:paraId="6DB22F22" w14:textId="77777777" w:rsidR="004E00E2" w:rsidRPr="004E00E2" w:rsidRDefault="004E00E2" w:rsidP="004E00E2">
            <w:pPr>
              <w:jc w:val="right"/>
              <w:rPr>
                <w:rFonts w:ascii="Times New Roman" w:eastAsia="Times New Roman" w:hAnsi="Times New Roman" w:cs="Times New Roman"/>
                <w:sz w:val="20"/>
                <w:szCs w:val="20"/>
                <w:lang w:eastAsia="it-IT"/>
              </w:rPr>
            </w:pPr>
          </w:p>
        </w:tc>
      </w:tr>
      <w:tr w:rsidR="004E00E2" w:rsidRPr="004E00E2" w14:paraId="4ED832F2" w14:textId="77777777" w:rsidTr="009201AA">
        <w:tc>
          <w:tcPr>
            <w:tcW w:w="0" w:type="auto"/>
            <w:gridSpan w:val="3"/>
            <w:vAlign w:val="center"/>
          </w:tcPr>
          <w:p w14:paraId="740A094D" w14:textId="77777777" w:rsidR="004E00E2" w:rsidRPr="004E00E2" w:rsidRDefault="004E00E2" w:rsidP="004E00E2">
            <w:pPr>
              <w:jc w:val="left"/>
              <w:rPr>
                <w:rFonts w:ascii="Roboto" w:eastAsia="Times New Roman" w:hAnsi="Roboto" w:cs="Times New Roman"/>
                <w:sz w:val="24"/>
                <w:szCs w:val="24"/>
                <w:lang w:eastAsia="it-IT"/>
              </w:rPr>
            </w:pPr>
          </w:p>
        </w:tc>
        <w:tc>
          <w:tcPr>
            <w:tcW w:w="0" w:type="auto"/>
            <w:vMerge/>
            <w:vAlign w:val="center"/>
            <w:hideMark/>
          </w:tcPr>
          <w:p w14:paraId="4013B374" w14:textId="77777777" w:rsidR="004E00E2" w:rsidRPr="004E00E2" w:rsidRDefault="004E00E2" w:rsidP="004E00E2">
            <w:pPr>
              <w:jc w:val="left"/>
              <w:rPr>
                <w:rFonts w:ascii="Times New Roman" w:eastAsia="Times New Roman" w:hAnsi="Times New Roman" w:cs="Times New Roman"/>
                <w:sz w:val="20"/>
                <w:szCs w:val="20"/>
                <w:lang w:eastAsia="it-IT"/>
              </w:rPr>
            </w:pPr>
          </w:p>
        </w:tc>
      </w:tr>
    </w:tbl>
    <w:p w14:paraId="187CEE59"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LINK per prenotare e acquistare l’esperienza del treno:</w:t>
      </w:r>
      <w:r w:rsidRPr="004E00E2">
        <w:rPr>
          <w:rFonts w:ascii="Arial" w:eastAsia="Times New Roman" w:hAnsi="Arial" w:cs="Arial"/>
          <w:color w:val="222222"/>
          <w:sz w:val="24"/>
          <w:szCs w:val="24"/>
          <w:lang w:eastAsia="it-IT"/>
        </w:rPr>
        <w:br/>
      </w:r>
      <w:hyperlink r:id="rId5" w:tgtFrame="_blank" w:history="1">
        <w:r w:rsidRPr="004E00E2">
          <w:rPr>
            <w:rFonts w:ascii="Arial" w:eastAsia="Times New Roman" w:hAnsi="Arial" w:cs="Arial"/>
            <w:color w:val="1155CC"/>
            <w:sz w:val="24"/>
            <w:szCs w:val="24"/>
            <w:u w:val="single"/>
            <w:lang w:eastAsia="it-IT"/>
          </w:rPr>
          <w:t>https://www.gowinet.it/evento/a-cocco-wine-domenica-6-settembre-2026-con-il-treno-storico-centoporte-da-torino-moncalieri-e-asti/</w:t>
        </w:r>
      </w:hyperlink>
    </w:p>
    <w:p w14:paraId="5C41F1A6" w14:textId="0B116BD3"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68E05D65"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br/>
        <w:t>A “Cocco… Wine 2026”</w:t>
      </w:r>
    </w:p>
    <w:p w14:paraId="026BE1B5"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 Con il Treno Storico Centoporte!</w:t>
      </w:r>
    </w:p>
    <w:p w14:paraId="7FBE9373"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DOMENICA 6 SETTEMBRE 2026</w:t>
      </w:r>
    </w:p>
    <w:p w14:paraId="4D2B938C"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 </w:t>
      </w:r>
    </w:p>
    <w:p w14:paraId="1BC83A81"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i/>
          <w:iCs/>
          <w:color w:val="222222"/>
          <w:sz w:val="24"/>
          <w:szCs w:val="24"/>
          <w:lang w:eastAsia="it-IT"/>
        </w:rPr>
        <w:t>Da Torino, Moncalieri e Asti a Cocconato,</w:t>
      </w:r>
      <w:r w:rsidRPr="004E00E2">
        <w:rPr>
          <w:rFonts w:ascii="Arial" w:eastAsia="Times New Roman" w:hAnsi="Arial" w:cs="Arial"/>
          <w:b/>
          <w:bCs/>
          <w:i/>
          <w:iCs/>
          <w:color w:val="222222"/>
          <w:sz w:val="24"/>
          <w:szCs w:val="24"/>
          <w:lang w:eastAsia="it-IT"/>
        </w:rPr>
        <w:br/>
        <w:t>nel cuore della Riviera del Monferrato</w:t>
      </w:r>
    </w:p>
    <w:p w14:paraId="6B7915C4"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Torna nel primo week-end di settembre l’evento “Cocco…Wine” a Cocconato.</w:t>
      </w:r>
    </w:p>
    <w:p w14:paraId="1F44F52B"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Per coloro che risiedono attorno a Torino, Moncalieri e Asti, Vi presentiamo una nuova iniziativa legata all’evento!</w:t>
      </w:r>
    </w:p>
    <w:p w14:paraId="337E3AEE"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0CA77ACE"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Una giornata speciale tra vino, paesaggio e memoria ferroviaria: domenica 6 settembre sarà possibile raggiungere </w:t>
      </w:r>
      <w:r w:rsidRPr="004E00E2">
        <w:rPr>
          <w:rFonts w:ascii="Arial" w:eastAsia="Times New Roman" w:hAnsi="Arial" w:cs="Arial"/>
          <w:b/>
          <w:bCs/>
          <w:color w:val="222222"/>
          <w:sz w:val="24"/>
          <w:szCs w:val="24"/>
          <w:lang w:eastAsia="it-IT"/>
        </w:rPr>
        <w:t>Cocconato</w:t>
      </w:r>
      <w:r w:rsidRPr="004E00E2">
        <w:rPr>
          <w:rFonts w:ascii="Arial" w:eastAsia="Times New Roman" w:hAnsi="Arial" w:cs="Arial"/>
          <w:color w:val="222222"/>
          <w:sz w:val="24"/>
          <w:szCs w:val="24"/>
          <w:lang w:eastAsia="it-IT"/>
        </w:rPr>
        <w:t> e la </w:t>
      </w:r>
      <w:r w:rsidRPr="004E00E2">
        <w:rPr>
          <w:rFonts w:ascii="Arial" w:eastAsia="Times New Roman" w:hAnsi="Arial" w:cs="Arial"/>
          <w:b/>
          <w:bCs/>
          <w:color w:val="222222"/>
          <w:sz w:val="24"/>
          <w:szCs w:val="24"/>
          <w:lang w:eastAsia="it-IT"/>
        </w:rPr>
        <w:t>Riviera del Monferrato</w:t>
      </w:r>
      <w:r w:rsidRPr="004E00E2">
        <w:rPr>
          <w:rFonts w:ascii="Arial" w:eastAsia="Times New Roman" w:hAnsi="Arial" w:cs="Arial"/>
          <w:color w:val="222222"/>
          <w:sz w:val="24"/>
          <w:szCs w:val="24"/>
          <w:lang w:eastAsia="it-IT"/>
        </w:rPr>
        <w:t> a bordo di un affascinante </w:t>
      </w:r>
      <w:r w:rsidRPr="004E00E2">
        <w:rPr>
          <w:rFonts w:ascii="Arial" w:eastAsia="Times New Roman" w:hAnsi="Arial" w:cs="Arial"/>
          <w:b/>
          <w:bCs/>
          <w:color w:val="222222"/>
          <w:sz w:val="24"/>
          <w:szCs w:val="24"/>
          <w:lang w:eastAsia="it-IT"/>
        </w:rPr>
        <w:t>treno storico Centoporte</w:t>
      </w:r>
      <w:r w:rsidRPr="004E00E2">
        <w:rPr>
          <w:rFonts w:ascii="Arial" w:eastAsia="Times New Roman" w:hAnsi="Arial" w:cs="Arial"/>
          <w:color w:val="222222"/>
          <w:sz w:val="24"/>
          <w:szCs w:val="24"/>
          <w:lang w:eastAsia="it-IT"/>
        </w:rPr>
        <w:t>, per vivere l’atmosfera di </w:t>
      </w:r>
      <w:r w:rsidRPr="004E00E2">
        <w:rPr>
          <w:rFonts w:ascii="Arial" w:eastAsia="Times New Roman" w:hAnsi="Arial" w:cs="Arial"/>
          <w:b/>
          <w:bCs/>
          <w:color w:val="222222"/>
          <w:sz w:val="24"/>
          <w:szCs w:val="24"/>
          <w:lang w:eastAsia="it-IT"/>
        </w:rPr>
        <w:t>Cocco…Wine</w:t>
      </w:r>
      <w:r w:rsidRPr="004E00E2">
        <w:rPr>
          <w:rFonts w:ascii="Arial" w:eastAsia="Times New Roman" w:hAnsi="Arial" w:cs="Arial"/>
          <w:color w:val="222222"/>
          <w:sz w:val="24"/>
          <w:szCs w:val="24"/>
          <w:lang w:eastAsia="it-IT"/>
        </w:rPr>
        <w:t>, uno degli appuntamenti più attesi del Monferrato.</w:t>
      </w:r>
    </w:p>
    <w:p w14:paraId="101EE91C"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Il viaggio partirà da </w:t>
      </w:r>
      <w:r w:rsidRPr="004E00E2">
        <w:rPr>
          <w:rFonts w:ascii="Arial" w:eastAsia="Times New Roman" w:hAnsi="Arial" w:cs="Arial"/>
          <w:b/>
          <w:bCs/>
          <w:color w:val="222222"/>
          <w:sz w:val="24"/>
          <w:szCs w:val="24"/>
          <w:lang w:eastAsia="it-IT"/>
        </w:rPr>
        <w:t>Torino Porta Nuova alle 8:40</w:t>
      </w:r>
      <w:r w:rsidRPr="004E00E2">
        <w:rPr>
          <w:rFonts w:ascii="Arial" w:eastAsia="Times New Roman" w:hAnsi="Arial" w:cs="Arial"/>
          <w:color w:val="222222"/>
          <w:sz w:val="24"/>
          <w:szCs w:val="24"/>
          <w:lang w:eastAsia="it-IT"/>
        </w:rPr>
        <w:t>, con fermate a </w:t>
      </w:r>
      <w:r w:rsidRPr="004E00E2">
        <w:rPr>
          <w:rFonts w:ascii="Arial" w:eastAsia="Times New Roman" w:hAnsi="Arial" w:cs="Arial"/>
          <w:b/>
          <w:bCs/>
          <w:color w:val="222222"/>
          <w:sz w:val="24"/>
          <w:szCs w:val="24"/>
          <w:lang w:eastAsia="it-IT"/>
        </w:rPr>
        <w:t>Torino Lingotto, Moncalieri</w:t>
      </w:r>
      <w:r w:rsidRPr="004E00E2">
        <w:rPr>
          <w:rFonts w:ascii="Arial" w:eastAsia="Times New Roman" w:hAnsi="Arial" w:cs="Arial"/>
          <w:color w:val="222222"/>
          <w:sz w:val="24"/>
          <w:szCs w:val="24"/>
          <w:lang w:eastAsia="it-IT"/>
        </w:rPr>
        <w:t> e </w:t>
      </w:r>
      <w:r w:rsidRPr="004E00E2">
        <w:rPr>
          <w:rFonts w:ascii="Arial" w:eastAsia="Times New Roman" w:hAnsi="Arial" w:cs="Arial"/>
          <w:b/>
          <w:bCs/>
          <w:color w:val="222222"/>
          <w:sz w:val="24"/>
          <w:szCs w:val="24"/>
          <w:lang w:eastAsia="it-IT"/>
        </w:rPr>
        <w:t>Asti</w:t>
      </w:r>
      <w:r w:rsidRPr="004E00E2">
        <w:rPr>
          <w:rFonts w:ascii="Arial" w:eastAsia="Times New Roman" w:hAnsi="Arial" w:cs="Arial"/>
          <w:color w:val="222222"/>
          <w:sz w:val="24"/>
          <w:szCs w:val="24"/>
          <w:lang w:eastAsia="it-IT"/>
        </w:rPr>
        <w:t>, per arrivare a </w:t>
      </w:r>
      <w:r w:rsidRPr="004E00E2">
        <w:rPr>
          <w:rFonts w:ascii="Arial" w:eastAsia="Times New Roman" w:hAnsi="Arial" w:cs="Arial"/>
          <w:b/>
          <w:bCs/>
          <w:color w:val="222222"/>
          <w:sz w:val="24"/>
          <w:szCs w:val="24"/>
          <w:lang w:eastAsia="it-IT"/>
        </w:rPr>
        <w:t>Cocconato</w:t>
      </w:r>
      <w:r w:rsidRPr="004E00E2">
        <w:rPr>
          <w:rFonts w:ascii="Arial" w:eastAsia="Times New Roman" w:hAnsi="Arial" w:cs="Arial"/>
          <w:color w:val="222222"/>
          <w:sz w:val="24"/>
          <w:szCs w:val="24"/>
          <w:lang w:eastAsia="it-IT"/>
        </w:rPr>
        <w:t>, borgo panoramico noto come la “Riviera del Monferrato”, dove i partecipanti potranno trascorrere una giornata tra degustazioni, cantine, prodotti tipici e scorci suggestivi.</w:t>
      </w:r>
      <w:r w:rsidRPr="004E00E2">
        <w:rPr>
          <w:rFonts w:ascii="Arial" w:eastAsia="Times New Roman" w:hAnsi="Arial" w:cs="Arial"/>
          <w:color w:val="222222"/>
          <w:sz w:val="24"/>
          <w:szCs w:val="24"/>
          <w:lang w:eastAsia="it-IT"/>
        </w:rPr>
        <w:br/>
        <w:t>Ripartirà poi da Cocconato alle </w:t>
      </w:r>
      <w:r w:rsidRPr="004E00E2">
        <w:rPr>
          <w:rFonts w:ascii="Arial" w:eastAsia="Times New Roman" w:hAnsi="Arial" w:cs="Arial"/>
          <w:b/>
          <w:bCs/>
          <w:color w:val="222222"/>
          <w:sz w:val="24"/>
          <w:szCs w:val="24"/>
          <w:lang w:eastAsia="it-IT"/>
        </w:rPr>
        <w:t>16:45 </w:t>
      </w:r>
      <w:r w:rsidRPr="004E00E2">
        <w:rPr>
          <w:rFonts w:ascii="Arial" w:eastAsia="Times New Roman" w:hAnsi="Arial" w:cs="Arial"/>
          <w:color w:val="222222"/>
          <w:sz w:val="24"/>
          <w:szCs w:val="24"/>
          <w:lang w:eastAsia="it-IT"/>
        </w:rPr>
        <w:t>per far ritorno a </w:t>
      </w:r>
      <w:r w:rsidRPr="004E00E2">
        <w:rPr>
          <w:rFonts w:ascii="Arial" w:eastAsia="Times New Roman" w:hAnsi="Arial" w:cs="Arial"/>
          <w:b/>
          <w:bCs/>
          <w:color w:val="222222"/>
          <w:sz w:val="24"/>
          <w:szCs w:val="24"/>
          <w:lang w:eastAsia="it-IT"/>
        </w:rPr>
        <w:t>Torino Porta Nuova alle 19:30</w:t>
      </w:r>
      <w:r w:rsidRPr="004E00E2">
        <w:rPr>
          <w:rFonts w:ascii="Arial" w:eastAsia="Times New Roman" w:hAnsi="Arial" w:cs="Arial"/>
          <w:b/>
          <w:bCs/>
          <w:color w:val="222222"/>
          <w:sz w:val="24"/>
          <w:szCs w:val="24"/>
          <w:lang w:eastAsia="it-IT"/>
        </w:rPr>
        <w:br/>
      </w:r>
      <w:r w:rsidRPr="004E00E2">
        <w:rPr>
          <w:rFonts w:ascii="Arial" w:eastAsia="Times New Roman" w:hAnsi="Arial" w:cs="Arial"/>
          <w:b/>
          <w:bCs/>
          <w:color w:val="222222"/>
          <w:sz w:val="24"/>
          <w:szCs w:val="24"/>
          <w:lang w:eastAsia="it-IT"/>
        </w:rPr>
        <w:br/>
      </w:r>
      <w:r w:rsidRPr="004E00E2">
        <w:rPr>
          <w:rFonts w:ascii="Arial" w:eastAsia="Times New Roman" w:hAnsi="Arial" w:cs="Arial"/>
          <w:color w:val="222222"/>
          <w:sz w:val="24"/>
          <w:szCs w:val="24"/>
          <w:lang w:eastAsia="it-IT"/>
        </w:rPr>
        <w:t>L’iniziativa rientra nella </w:t>
      </w:r>
      <w:r w:rsidRPr="004E00E2">
        <w:rPr>
          <w:rFonts w:ascii="Arial" w:eastAsia="Times New Roman" w:hAnsi="Arial" w:cs="Arial"/>
          <w:b/>
          <w:bCs/>
          <w:color w:val="222222"/>
          <w:sz w:val="24"/>
          <w:szCs w:val="24"/>
          <w:lang w:eastAsia="it-IT"/>
        </w:rPr>
        <w:t>rassegna</w:t>
      </w:r>
      <w:r w:rsidRPr="004E00E2">
        <w:rPr>
          <w:rFonts w:ascii="Arial" w:eastAsia="Times New Roman" w:hAnsi="Arial" w:cs="Arial"/>
          <w:color w:val="222222"/>
          <w:sz w:val="24"/>
          <w:szCs w:val="24"/>
          <w:lang w:eastAsia="it-IT"/>
        </w:rPr>
        <w:t> </w:t>
      </w:r>
      <w:proofErr w:type="spellStart"/>
      <w:r w:rsidRPr="004E00E2">
        <w:rPr>
          <w:rFonts w:ascii="Arial" w:eastAsia="Times New Roman" w:hAnsi="Arial" w:cs="Arial"/>
          <w:b/>
          <w:bCs/>
          <w:color w:val="222222"/>
          <w:sz w:val="24"/>
          <w:szCs w:val="24"/>
          <w:lang w:eastAsia="it-IT"/>
        </w:rPr>
        <w:t>Locomonferrato</w:t>
      </w:r>
      <w:proofErr w:type="spellEnd"/>
      <w:r w:rsidRPr="004E00E2">
        <w:rPr>
          <w:rFonts w:ascii="Arial" w:eastAsia="Times New Roman" w:hAnsi="Arial" w:cs="Arial"/>
          <w:b/>
          <w:bCs/>
          <w:color w:val="222222"/>
          <w:sz w:val="24"/>
          <w:szCs w:val="24"/>
          <w:lang w:eastAsia="it-IT"/>
        </w:rPr>
        <w:t xml:space="preserve"> 2026</w:t>
      </w:r>
      <w:r w:rsidRPr="004E00E2">
        <w:rPr>
          <w:rFonts w:ascii="Arial" w:eastAsia="Times New Roman" w:hAnsi="Arial" w:cs="Arial"/>
          <w:color w:val="222222"/>
          <w:sz w:val="24"/>
          <w:szCs w:val="24"/>
          <w:lang w:eastAsia="it-IT"/>
        </w:rPr>
        <w:t> che prevede diversi itinerari in quest’area del Monferrato a bordo di treni storici.</w:t>
      </w:r>
    </w:p>
    <w:p w14:paraId="0CE19A76"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La quota di partecipazione è di:</w:t>
      </w:r>
      <w:r w:rsidRPr="004E00E2">
        <w:rPr>
          <w:rFonts w:ascii="Arial" w:eastAsia="Times New Roman" w:hAnsi="Arial" w:cs="Arial"/>
          <w:b/>
          <w:bCs/>
          <w:color w:val="222222"/>
          <w:sz w:val="24"/>
          <w:szCs w:val="24"/>
          <w:lang w:eastAsia="it-IT"/>
        </w:rPr>
        <w:br/>
        <w:t>€ 48,00 a persona</w:t>
      </w:r>
      <w:r w:rsidRPr="004E00E2">
        <w:rPr>
          <w:rFonts w:ascii="Arial" w:eastAsia="Times New Roman" w:hAnsi="Arial" w:cs="Arial"/>
          <w:color w:val="222222"/>
          <w:sz w:val="24"/>
          <w:szCs w:val="24"/>
          <w:lang w:eastAsia="it-IT"/>
        </w:rPr>
        <w:br/>
      </w:r>
      <w:r w:rsidRPr="004E00E2">
        <w:rPr>
          <w:rFonts w:ascii="Arial" w:eastAsia="Times New Roman" w:hAnsi="Arial" w:cs="Arial"/>
          <w:b/>
          <w:bCs/>
          <w:color w:val="222222"/>
          <w:sz w:val="24"/>
          <w:szCs w:val="24"/>
          <w:lang w:eastAsia="it-IT"/>
        </w:rPr>
        <w:t>€ 25,00 per i minori di anni 18</w:t>
      </w:r>
    </w:p>
    <w:p w14:paraId="45EF58B0"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Comprende:</w:t>
      </w:r>
    </w:p>
    <w:p w14:paraId="0A2A3E25" w14:textId="77777777" w:rsidR="004E00E2" w:rsidRPr="004E00E2" w:rsidRDefault="004E00E2" w:rsidP="004E00E2">
      <w:pPr>
        <w:numPr>
          <w:ilvl w:val="0"/>
          <w:numId w:val="1"/>
        </w:numPr>
        <w:shd w:val="clear" w:color="auto" w:fill="FFFFFF"/>
        <w:ind w:left="945"/>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viaggio a bordo del treno storico Centoporte con intrattenimento;</w:t>
      </w:r>
    </w:p>
    <w:p w14:paraId="119EBBA1" w14:textId="77777777" w:rsidR="004E00E2" w:rsidRPr="004E00E2" w:rsidRDefault="004E00E2" w:rsidP="004E00E2">
      <w:pPr>
        <w:numPr>
          <w:ilvl w:val="0"/>
          <w:numId w:val="1"/>
        </w:numPr>
        <w:shd w:val="clear" w:color="auto" w:fill="FFFFFF"/>
        <w:ind w:left="945"/>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partecipazione all’evento </w:t>
      </w:r>
      <w:r w:rsidRPr="004E00E2">
        <w:rPr>
          <w:rFonts w:ascii="Arial" w:eastAsia="Times New Roman" w:hAnsi="Arial" w:cs="Arial"/>
          <w:b/>
          <w:bCs/>
          <w:color w:val="222222"/>
          <w:sz w:val="24"/>
          <w:szCs w:val="24"/>
          <w:lang w:eastAsia="it-IT"/>
        </w:rPr>
        <w:t>Cocco…Wine con degustazioni libere e illimitate*</w:t>
      </w:r>
      <w:r w:rsidRPr="004E00E2">
        <w:rPr>
          <w:rFonts w:ascii="Arial" w:eastAsia="Times New Roman" w:hAnsi="Arial" w:cs="Arial"/>
          <w:color w:val="222222"/>
          <w:sz w:val="24"/>
          <w:szCs w:val="24"/>
          <w:lang w:eastAsia="it-IT"/>
        </w:rPr>
        <w:t>;</w:t>
      </w:r>
    </w:p>
    <w:p w14:paraId="1190CD15" w14:textId="77777777" w:rsidR="004E00E2" w:rsidRPr="004E00E2" w:rsidRDefault="004E00E2" w:rsidP="004E00E2">
      <w:pPr>
        <w:numPr>
          <w:ilvl w:val="0"/>
          <w:numId w:val="1"/>
        </w:numPr>
        <w:shd w:val="clear" w:color="auto" w:fill="FFFFFF"/>
        <w:spacing w:after="240"/>
        <w:ind w:left="945"/>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speciale </w:t>
      </w:r>
      <w:r w:rsidRPr="004E00E2">
        <w:rPr>
          <w:rFonts w:ascii="Arial" w:eastAsia="Times New Roman" w:hAnsi="Arial" w:cs="Arial"/>
          <w:b/>
          <w:bCs/>
          <w:color w:val="222222"/>
          <w:sz w:val="24"/>
          <w:szCs w:val="24"/>
          <w:lang w:eastAsia="it-IT"/>
        </w:rPr>
        <w:t>Card Riviera del Monferrato: durerà un anno (fino al 30/8/27)</w:t>
      </w:r>
      <w:r w:rsidRPr="004E00E2">
        <w:rPr>
          <w:rFonts w:ascii="Arial" w:eastAsia="Times New Roman" w:hAnsi="Arial" w:cs="Arial"/>
          <w:color w:val="222222"/>
          <w:sz w:val="24"/>
          <w:szCs w:val="24"/>
          <w:lang w:eastAsia="it-IT"/>
        </w:rPr>
        <w:t>, consentirà di avere sconti e promozioni presso cantine, agriturismi, ristoranti, produttori di prodotti tipici e artigiani del gusto. Un invito speciale per chi vorrà tornare sul territorio!</w:t>
      </w:r>
    </w:p>
    <w:p w14:paraId="7B185DF1"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w:t>
      </w:r>
      <w:r w:rsidRPr="004E00E2">
        <w:rPr>
          <w:rFonts w:ascii="Arial" w:eastAsia="Times New Roman" w:hAnsi="Arial" w:cs="Arial"/>
          <w:color w:val="222222"/>
          <w:sz w:val="24"/>
          <w:szCs w:val="24"/>
          <w:u w:val="single"/>
          <w:lang w:eastAsia="it-IT"/>
        </w:rPr>
        <w:t>opzione riservata esclusivamente la domenica ai passeggeri del treno centoporte.</w:t>
      </w:r>
    </w:p>
    <w:p w14:paraId="70D8D30B"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 xml:space="preserve">Promozione speciale per i primi </w:t>
      </w:r>
      <w:proofErr w:type="gramStart"/>
      <w:r w:rsidRPr="004E00E2">
        <w:rPr>
          <w:rFonts w:ascii="Arial" w:eastAsia="Times New Roman" w:hAnsi="Arial" w:cs="Arial"/>
          <w:b/>
          <w:bCs/>
          <w:color w:val="222222"/>
          <w:sz w:val="24"/>
          <w:szCs w:val="24"/>
          <w:lang w:eastAsia="it-IT"/>
        </w:rPr>
        <w:t>100</w:t>
      </w:r>
      <w:proofErr w:type="gramEnd"/>
      <w:r w:rsidRPr="004E00E2">
        <w:rPr>
          <w:rFonts w:ascii="Arial" w:eastAsia="Times New Roman" w:hAnsi="Arial" w:cs="Arial"/>
          <w:b/>
          <w:bCs/>
          <w:color w:val="222222"/>
          <w:sz w:val="24"/>
          <w:szCs w:val="24"/>
          <w:lang w:eastAsia="it-IT"/>
        </w:rPr>
        <w:t xml:space="preserve"> prenotati</w:t>
      </w:r>
    </w:p>
    <w:p w14:paraId="49254DCC"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Per chi prenota online è prevista una promozione speciale:</w:t>
      </w:r>
      <w:r w:rsidRPr="004E00E2">
        <w:rPr>
          <w:rFonts w:ascii="Arial" w:eastAsia="Times New Roman" w:hAnsi="Arial" w:cs="Arial"/>
          <w:color w:val="222222"/>
          <w:sz w:val="24"/>
          <w:szCs w:val="24"/>
          <w:lang w:eastAsia="it-IT"/>
        </w:rPr>
        <w:br/>
      </w:r>
      <w:r w:rsidRPr="004E00E2">
        <w:rPr>
          <w:rFonts w:ascii="Arial" w:eastAsia="Times New Roman" w:hAnsi="Arial" w:cs="Arial"/>
          <w:b/>
          <w:bCs/>
          <w:color w:val="222222"/>
          <w:sz w:val="24"/>
          <w:szCs w:val="24"/>
          <w:lang w:eastAsia="it-IT"/>
        </w:rPr>
        <w:t>i primi 100 partecipanti riceveranno anche un buono da € 5,00</w:t>
      </w:r>
      <w:r w:rsidRPr="004E00E2">
        <w:rPr>
          <w:rFonts w:ascii="Arial" w:eastAsia="Times New Roman" w:hAnsi="Arial" w:cs="Arial"/>
          <w:color w:val="222222"/>
          <w:sz w:val="24"/>
          <w:szCs w:val="24"/>
          <w:lang w:eastAsia="it-IT"/>
        </w:rPr>
        <w:t> da utilizzare per l’acquisto di vino presso le cantine presenti all’evento.</w:t>
      </w:r>
    </w:p>
    <w:p w14:paraId="37266E3E" w14:textId="77777777" w:rsid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Un’occasione per vivere Cocco…Wine in modo diverso: lasciando l’auto a casa, viaggiando lentamente tra le colline e arrivando nel cuore del Monferrato a bordo di un treno storico dal fascino unico.</w:t>
      </w:r>
    </w:p>
    <w:p w14:paraId="0ADCD7DA" w14:textId="77777777" w:rsidR="009201AA" w:rsidRPr="004E00E2" w:rsidRDefault="009201AA" w:rsidP="004E00E2">
      <w:pPr>
        <w:shd w:val="clear" w:color="auto" w:fill="FFFFFF"/>
        <w:jc w:val="left"/>
        <w:rPr>
          <w:rFonts w:ascii="Arial" w:eastAsia="Times New Roman" w:hAnsi="Arial" w:cs="Arial"/>
          <w:color w:val="222222"/>
          <w:sz w:val="24"/>
          <w:szCs w:val="24"/>
          <w:lang w:eastAsia="it-IT"/>
        </w:rPr>
      </w:pPr>
    </w:p>
    <w:p w14:paraId="585FFFE9" w14:textId="77777777" w:rsidR="004E00E2" w:rsidRPr="004E00E2" w:rsidRDefault="004E00E2" w:rsidP="004E00E2">
      <w:pPr>
        <w:shd w:val="clear" w:color="auto" w:fill="FFFFFF"/>
        <w:spacing w:after="240"/>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Acquista il pacchetto Treno Storico Centoporte</w:t>
      </w:r>
      <w:r w:rsidRPr="004E00E2">
        <w:rPr>
          <w:rFonts w:ascii="Arial" w:eastAsia="Times New Roman" w:hAnsi="Arial" w:cs="Arial"/>
          <w:b/>
          <w:bCs/>
          <w:color w:val="222222"/>
          <w:sz w:val="24"/>
          <w:szCs w:val="24"/>
          <w:lang w:eastAsia="it-IT"/>
        </w:rPr>
        <w:br/>
      </w:r>
      <w:proofErr w:type="gramStart"/>
      <w:r w:rsidRPr="004E00E2">
        <w:rPr>
          <w:rFonts w:ascii="Arial" w:eastAsia="Times New Roman" w:hAnsi="Arial" w:cs="Arial"/>
          <w:b/>
          <w:bCs/>
          <w:color w:val="222222"/>
          <w:sz w:val="24"/>
          <w:szCs w:val="24"/>
          <w:lang w:eastAsia="it-IT"/>
        </w:rPr>
        <w:t>Domenica</w:t>
      </w:r>
      <w:proofErr w:type="gramEnd"/>
      <w:r w:rsidRPr="004E00E2">
        <w:rPr>
          <w:rFonts w:ascii="Arial" w:eastAsia="Times New Roman" w:hAnsi="Arial" w:cs="Arial"/>
          <w:b/>
          <w:bCs/>
          <w:color w:val="222222"/>
          <w:sz w:val="24"/>
          <w:szCs w:val="24"/>
          <w:lang w:eastAsia="it-IT"/>
        </w:rPr>
        <w:t xml:space="preserve"> 6 settembre + Cocco… Wine</w:t>
      </w:r>
    </w:p>
    <w:p w14:paraId="75E9811B"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2F12CFD7"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71C3FC7C" w14:textId="77777777" w:rsidR="009201AA" w:rsidRDefault="009201AA" w:rsidP="004E00E2">
      <w:pPr>
        <w:shd w:val="clear" w:color="auto" w:fill="FFFFFF"/>
        <w:jc w:val="left"/>
        <w:rPr>
          <w:rFonts w:ascii="Arial" w:eastAsia="Times New Roman" w:hAnsi="Arial" w:cs="Arial"/>
          <w:b/>
          <w:bCs/>
          <w:color w:val="222222"/>
          <w:sz w:val="24"/>
          <w:szCs w:val="24"/>
          <w:lang w:eastAsia="it-IT"/>
        </w:rPr>
      </w:pPr>
    </w:p>
    <w:p w14:paraId="292DD8F4" w14:textId="77777777" w:rsidR="009201AA" w:rsidRDefault="009201AA" w:rsidP="004E00E2">
      <w:pPr>
        <w:shd w:val="clear" w:color="auto" w:fill="FFFFFF"/>
        <w:jc w:val="left"/>
        <w:rPr>
          <w:rFonts w:ascii="Arial" w:eastAsia="Times New Roman" w:hAnsi="Arial" w:cs="Arial"/>
          <w:b/>
          <w:bCs/>
          <w:color w:val="222222"/>
          <w:sz w:val="24"/>
          <w:szCs w:val="24"/>
          <w:lang w:eastAsia="it-IT"/>
        </w:rPr>
      </w:pPr>
    </w:p>
    <w:p w14:paraId="245CDBDA" w14:textId="77777777" w:rsidR="009201AA" w:rsidRDefault="009201AA" w:rsidP="004E00E2">
      <w:pPr>
        <w:shd w:val="clear" w:color="auto" w:fill="FFFFFF"/>
        <w:jc w:val="left"/>
        <w:rPr>
          <w:rFonts w:ascii="Arial" w:eastAsia="Times New Roman" w:hAnsi="Arial" w:cs="Arial"/>
          <w:b/>
          <w:bCs/>
          <w:color w:val="222222"/>
          <w:sz w:val="24"/>
          <w:szCs w:val="24"/>
          <w:lang w:eastAsia="it-IT"/>
        </w:rPr>
      </w:pPr>
    </w:p>
    <w:p w14:paraId="3AD59B7D" w14:textId="77777777" w:rsidR="009201AA" w:rsidRDefault="009201AA" w:rsidP="004E00E2">
      <w:pPr>
        <w:shd w:val="clear" w:color="auto" w:fill="FFFFFF"/>
        <w:jc w:val="left"/>
        <w:rPr>
          <w:rFonts w:ascii="Arial" w:eastAsia="Times New Roman" w:hAnsi="Arial" w:cs="Arial"/>
          <w:b/>
          <w:bCs/>
          <w:color w:val="222222"/>
          <w:sz w:val="24"/>
          <w:szCs w:val="24"/>
          <w:lang w:eastAsia="it-IT"/>
        </w:rPr>
      </w:pPr>
    </w:p>
    <w:p w14:paraId="0092C36B" w14:textId="77777777" w:rsidR="009201AA" w:rsidRDefault="009201AA" w:rsidP="004E00E2">
      <w:pPr>
        <w:shd w:val="clear" w:color="auto" w:fill="FFFFFF"/>
        <w:jc w:val="left"/>
        <w:rPr>
          <w:rFonts w:ascii="Arial" w:eastAsia="Times New Roman" w:hAnsi="Arial" w:cs="Arial"/>
          <w:b/>
          <w:bCs/>
          <w:color w:val="222222"/>
          <w:sz w:val="24"/>
          <w:szCs w:val="24"/>
          <w:lang w:eastAsia="it-IT"/>
        </w:rPr>
      </w:pPr>
    </w:p>
    <w:p w14:paraId="7FBC465D" w14:textId="507DAE41"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Annunciate le date di “Cocco… Wine 2026”</w:t>
      </w:r>
    </w:p>
    <w:p w14:paraId="74E46720"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 </w:t>
      </w:r>
    </w:p>
    <w:p w14:paraId="795534E0"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VENERDI' 4 SETTEMBRE </w:t>
      </w:r>
      <w:r w:rsidRPr="004E00E2">
        <w:rPr>
          <w:rFonts w:ascii="Arial" w:eastAsia="Times New Roman" w:hAnsi="Arial" w:cs="Arial"/>
          <w:b/>
          <w:bCs/>
          <w:i/>
          <w:iCs/>
          <w:color w:val="222222"/>
          <w:sz w:val="24"/>
          <w:szCs w:val="24"/>
          <w:lang w:eastAsia="it-IT"/>
        </w:rPr>
        <w:t>Anteprima</w:t>
      </w:r>
    </w:p>
    <w:p w14:paraId="54DA7820"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SABATO 5 SETTEMBRE e</w:t>
      </w:r>
      <w:r w:rsidRPr="004E00E2">
        <w:rPr>
          <w:rFonts w:ascii="Arial" w:eastAsia="Times New Roman" w:hAnsi="Arial" w:cs="Arial"/>
          <w:b/>
          <w:bCs/>
          <w:color w:val="222222"/>
          <w:sz w:val="24"/>
          <w:szCs w:val="24"/>
          <w:lang w:eastAsia="it-IT"/>
        </w:rPr>
        <w:br/>
        <w:t>DOMENICA 6 SETTEMBRE 2026</w:t>
      </w:r>
    </w:p>
    <w:p w14:paraId="5C3F3C1D"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00F2123C"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Cocco… Wine</w:t>
      </w:r>
      <w:r w:rsidRPr="004E00E2">
        <w:rPr>
          <w:rFonts w:ascii="Arial" w:eastAsia="Times New Roman" w:hAnsi="Arial" w:cs="Arial"/>
          <w:color w:val="222222"/>
          <w:sz w:val="24"/>
          <w:szCs w:val="24"/>
          <w:lang w:eastAsia="it-IT"/>
        </w:rPr>
        <w:t> è la storica rassegna enogastronomica che, da venticinque edizioni, anima il centro storico di Cocconato trasformandolo in una grande strada del vino a cielo aperto.</w:t>
      </w:r>
      <w:r w:rsidRPr="004E00E2">
        <w:rPr>
          <w:rFonts w:ascii="Arial" w:eastAsia="Times New Roman" w:hAnsi="Arial" w:cs="Arial"/>
          <w:color w:val="222222"/>
          <w:sz w:val="24"/>
          <w:szCs w:val="24"/>
          <w:lang w:eastAsia="it-IT"/>
        </w:rPr>
        <w:br/>
        <w:t>Un evento che unisce degustazioni, prodotti tipici, cucina del territorio e valorizzazione del borgo, con le cantine protagoniste lungo le vie e le piazze del paese.</w:t>
      </w:r>
    </w:p>
    <w:p w14:paraId="61B23846"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Nel corso della manifestazione il pubblico potrà incontrare i produttori, degustare i vini di Cocconato, del Monferrato e del Piemonte, scoprire specialità gastronomiche locali e vivere una giornata di festa in uno dei luoghi più suggestivi della Riviera del Monferrato.</w:t>
      </w:r>
    </w:p>
    <w:p w14:paraId="0D25C347"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7CC144AB"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Per prenotare il treno (con la degustazione ovviamente compresa)</w:t>
      </w:r>
      <w:r w:rsidRPr="004E00E2">
        <w:rPr>
          <w:rFonts w:ascii="Arial" w:eastAsia="Times New Roman" w:hAnsi="Arial" w:cs="Arial"/>
          <w:b/>
          <w:bCs/>
          <w:color w:val="222222"/>
          <w:sz w:val="24"/>
          <w:szCs w:val="24"/>
          <w:lang w:eastAsia="it-IT"/>
        </w:rPr>
        <w:br/>
      </w:r>
      <w:r w:rsidRPr="004E00E2">
        <w:rPr>
          <w:rFonts w:ascii="Arial" w:eastAsia="Times New Roman" w:hAnsi="Arial" w:cs="Arial"/>
          <w:b/>
          <w:bCs/>
          <w:color w:val="222222"/>
          <w:sz w:val="24"/>
          <w:szCs w:val="24"/>
          <w:lang w:eastAsia="it-IT"/>
        </w:rPr>
        <w:br/>
        <w:t>PULSANTE DI ACQUISTO</w:t>
      </w:r>
    </w:p>
    <w:p w14:paraId="6B1C9771" w14:textId="1637EF33"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  </w:t>
      </w:r>
    </w:p>
    <w:p w14:paraId="42EACD40"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                                         Il programma</w:t>
      </w:r>
    </w:p>
    <w:p w14:paraId="44D0EC30" w14:textId="2CD8FC19" w:rsidR="004E00E2" w:rsidRPr="004E00E2" w:rsidRDefault="001A0702" w:rsidP="004E00E2">
      <w:pPr>
        <w:shd w:val="clear" w:color="auto" w:fill="FFFFFF"/>
        <w:jc w:val="left"/>
        <w:rPr>
          <w:rFonts w:ascii="Arial" w:eastAsia="Times New Roman" w:hAnsi="Arial" w:cs="Arial"/>
          <w:color w:val="222222"/>
          <w:sz w:val="24"/>
          <w:szCs w:val="24"/>
          <w:lang w:eastAsia="it-IT"/>
        </w:rPr>
      </w:pPr>
      <w:r>
        <w:rPr>
          <w:noProof/>
        </w:rPr>
        <mc:AlternateContent>
          <mc:Choice Requires="wps">
            <w:drawing>
              <wp:anchor distT="0" distB="0" distL="114300" distR="114300" simplePos="0" relativeHeight="251659264" behindDoc="0" locked="0" layoutInCell="1" allowOverlap="0" wp14:anchorId="7C1E40F3" wp14:editId="2C14965B">
                <wp:simplePos x="0" y="0"/>
                <wp:positionH relativeFrom="column">
                  <wp:align>left</wp:align>
                </wp:positionH>
                <wp:positionV relativeFrom="line">
                  <wp:posOffset>0</wp:posOffset>
                </wp:positionV>
                <wp:extent cx="1323975" cy="3267075"/>
                <wp:effectExtent l="0" t="0" r="0" b="0"/>
                <wp:wrapSquare wrapText="bothSides"/>
                <wp:docPr id="455483553"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3975" cy="326707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F12FC" id="Rettangolo 1" o:spid="_x0000_s1026" style="position:absolute;margin-left:0;margin-top:0;width:104.25pt;height:257.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" o:allowoverlap="f" filled="f" stroked="f">
                <o:lock v:ext="edit" aspectratio="t"/>
                <w10:wrap type="square" anchory="line"/>
              </v:rect>
            </w:pict>
          </mc:Fallback>
        </mc:AlternateContent>
      </w:r>
      <w:r w:rsidR="004E00E2" w:rsidRPr="004E00E2">
        <w:rPr>
          <w:rFonts w:ascii="Arial" w:eastAsia="Times New Roman" w:hAnsi="Arial" w:cs="Arial"/>
          <w:b/>
          <w:bCs/>
          <w:color w:val="222222"/>
          <w:sz w:val="24"/>
          <w:szCs w:val="24"/>
          <w:lang w:eastAsia="it-IT"/>
        </w:rPr>
        <w:t>VENERDI'</w:t>
      </w:r>
      <w:r w:rsidR="004E00E2" w:rsidRPr="004E00E2">
        <w:rPr>
          <w:rFonts w:ascii="Arial" w:eastAsia="Times New Roman" w:hAnsi="Arial" w:cs="Arial"/>
          <w:b/>
          <w:bCs/>
          <w:i/>
          <w:iCs/>
          <w:color w:val="222222"/>
          <w:sz w:val="24"/>
          <w:szCs w:val="24"/>
          <w:lang w:eastAsia="it-IT"/>
        </w:rPr>
        <w:t> 4 SETTEMBRE</w:t>
      </w:r>
    </w:p>
    <w:p w14:paraId="1E01C269"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i/>
          <w:iCs/>
          <w:color w:val="222222"/>
          <w:sz w:val="24"/>
          <w:szCs w:val="24"/>
          <w:lang w:eastAsia="it-IT"/>
        </w:rPr>
        <w:t>l’anteprima del “Salotto di Cocconato”</w:t>
      </w:r>
    </w:p>
    <w:p w14:paraId="448BE8DF"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46718BBA"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18:30 </w:t>
      </w:r>
      <w:r w:rsidRPr="004E00E2">
        <w:rPr>
          <w:rFonts w:ascii="Arial" w:eastAsia="Times New Roman" w:hAnsi="Arial" w:cs="Arial"/>
          <w:b/>
          <w:bCs/>
          <w:color w:val="222222"/>
          <w:sz w:val="24"/>
          <w:szCs w:val="24"/>
          <w:lang w:eastAsia="it-IT"/>
        </w:rPr>
        <w:t>Degustazione guidata di approfondimento</w:t>
      </w:r>
      <w:r w:rsidRPr="004E00E2">
        <w:rPr>
          <w:rFonts w:ascii="Arial" w:eastAsia="Times New Roman" w:hAnsi="Arial" w:cs="Arial"/>
          <w:color w:val="222222"/>
          <w:sz w:val="24"/>
          <w:szCs w:val="24"/>
          <w:lang w:eastAsia="it-IT"/>
        </w:rPr>
        <w:t> sulla Barbera d’Asti Superiore di Cocconato (riservata Stampa e </w:t>
      </w:r>
      <w:hyperlink r:id="rId6" w:tgtFrame="_blank" w:history="1">
        <w:r w:rsidRPr="004E00E2">
          <w:rPr>
            <w:rFonts w:ascii="Arial" w:eastAsia="Times New Roman" w:hAnsi="Arial" w:cs="Arial"/>
            <w:color w:val="1155CC"/>
            <w:sz w:val="24"/>
            <w:szCs w:val="24"/>
            <w:u w:val="single"/>
            <w:lang w:eastAsia="it-IT"/>
          </w:rPr>
          <w:t>Ho.Re.Ca</w:t>
        </w:r>
      </w:hyperlink>
      <w:r w:rsidRPr="004E00E2">
        <w:rPr>
          <w:rFonts w:ascii="Arial" w:eastAsia="Times New Roman" w:hAnsi="Arial" w:cs="Arial"/>
          <w:color w:val="222222"/>
          <w:sz w:val="24"/>
          <w:szCs w:val="24"/>
          <w:lang w:eastAsia="it-IT"/>
        </w:rPr>
        <w:t>.)</w:t>
      </w:r>
    </w:p>
    <w:p w14:paraId="0D0A3ACF"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20:00 </w:t>
      </w:r>
      <w:r w:rsidRPr="004E00E2">
        <w:rPr>
          <w:rFonts w:ascii="Arial" w:eastAsia="Times New Roman" w:hAnsi="Arial" w:cs="Arial"/>
          <w:b/>
          <w:bCs/>
          <w:color w:val="222222"/>
          <w:sz w:val="24"/>
          <w:szCs w:val="24"/>
          <w:lang w:eastAsia="it-IT"/>
        </w:rPr>
        <w:t>Il “Salotto di Cocco…Wine”</w:t>
      </w:r>
      <w:r w:rsidRPr="004E00E2">
        <w:rPr>
          <w:rFonts w:ascii="Arial" w:eastAsia="Times New Roman" w:hAnsi="Arial" w:cs="Arial"/>
          <w:color w:val="222222"/>
          <w:sz w:val="24"/>
          <w:szCs w:val="24"/>
          <w:lang w:eastAsia="it-IT"/>
        </w:rPr>
        <w:t>: a tavola con i sapori e i vini di Cocconato.</w:t>
      </w:r>
    </w:p>
    <w:p w14:paraId="5C7EE1AD"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i/>
          <w:iCs/>
          <w:color w:val="222222"/>
          <w:sz w:val="24"/>
          <w:szCs w:val="24"/>
          <w:lang w:eastAsia="it-IT"/>
        </w:rPr>
        <w:t> </w:t>
      </w:r>
    </w:p>
    <w:p w14:paraId="0AA498D2"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i/>
          <w:iCs/>
          <w:color w:val="222222"/>
          <w:sz w:val="24"/>
          <w:szCs w:val="24"/>
          <w:lang w:eastAsia="it-IT"/>
        </w:rPr>
        <w:t>SABATO 5 SETTEMBRE </w:t>
      </w:r>
      <w:r w:rsidRPr="004E00E2">
        <w:rPr>
          <w:rFonts w:ascii="Arial" w:eastAsia="Times New Roman" w:hAnsi="Arial" w:cs="Arial"/>
          <w:color w:val="222222"/>
          <w:sz w:val="24"/>
          <w:szCs w:val="24"/>
          <w:lang w:eastAsia="it-IT"/>
        </w:rPr>
        <w:t>(dalle 16 alle 24) </w:t>
      </w:r>
      <w:r w:rsidRPr="004E00E2">
        <w:rPr>
          <w:rFonts w:ascii="Arial" w:eastAsia="Times New Roman" w:hAnsi="Arial" w:cs="Arial"/>
          <w:b/>
          <w:bCs/>
          <w:color w:val="222222"/>
          <w:sz w:val="24"/>
          <w:szCs w:val="24"/>
          <w:lang w:eastAsia="it-IT"/>
        </w:rPr>
        <w:t>pomeriggio e sera!</w:t>
      </w:r>
    </w:p>
    <w:p w14:paraId="67876423"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i/>
          <w:iCs/>
          <w:color w:val="222222"/>
          <w:sz w:val="24"/>
          <w:szCs w:val="24"/>
          <w:lang w:eastAsia="it-IT"/>
        </w:rPr>
        <w:t>DOMENICA 6 SETTEMBRE</w:t>
      </w:r>
      <w:r w:rsidRPr="004E00E2">
        <w:rPr>
          <w:rFonts w:ascii="Arial" w:eastAsia="Times New Roman" w:hAnsi="Arial" w:cs="Arial"/>
          <w:color w:val="222222"/>
          <w:sz w:val="24"/>
          <w:szCs w:val="24"/>
          <w:lang w:eastAsia="it-IT"/>
        </w:rPr>
        <w:t> (dalle 11 alle 19) </w:t>
      </w:r>
      <w:r w:rsidRPr="004E00E2">
        <w:rPr>
          <w:rFonts w:ascii="Arial" w:eastAsia="Times New Roman" w:hAnsi="Arial" w:cs="Arial"/>
          <w:b/>
          <w:bCs/>
          <w:color w:val="222222"/>
          <w:sz w:val="24"/>
          <w:szCs w:val="24"/>
          <w:lang w:eastAsia="it-IT"/>
        </w:rPr>
        <w:t>tutto il giorno!</w:t>
      </w:r>
    </w:p>
    <w:p w14:paraId="5019873A"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7E65A737"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Apertura </w:t>
      </w:r>
      <w:r w:rsidRPr="004E00E2">
        <w:rPr>
          <w:rFonts w:ascii="Arial" w:eastAsia="Times New Roman" w:hAnsi="Arial" w:cs="Arial"/>
          <w:b/>
          <w:bCs/>
          <w:color w:val="222222"/>
          <w:sz w:val="24"/>
          <w:szCs w:val="24"/>
          <w:lang w:eastAsia="it-IT"/>
        </w:rPr>
        <w:t>banco d’assaggio</w:t>
      </w:r>
      <w:r w:rsidRPr="004E00E2">
        <w:rPr>
          <w:rFonts w:ascii="Arial" w:eastAsia="Times New Roman" w:hAnsi="Arial" w:cs="Arial"/>
          <w:color w:val="222222"/>
          <w:sz w:val="24"/>
          <w:szCs w:val="24"/>
          <w:lang w:eastAsia="it-IT"/>
        </w:rPr>
        <w:t> di “Cocco Wine” con protagoniste:</w:t>
      </w:r>
    </w:p>
    <w:p w14:paraId="1CCCDF72"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le cantine di Cocconato e del Monferrato;</w:t>
      </w:r>
    </w:p>
    <w:p w14:paraId="7AA4D2A1" w14:textId="77777777" w:rsidR="004E00E2" w:rsidRPr="004E00E2" w:rsidRDefault="004E00E2" w:rsidP="004E00E2">
      <w:pPr>
        <w:shd w:val="clear" w:color="auto" w:fill="FFFFFF"/>
        <w:spacing w:after="240"/>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le Isole del Vino tematiche (TBA)</w:t>
      </w:r>
    </w:p>
    <w:p w14:paraId="20316FDD"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b/>
          <w:bCs/>
          <w:color w:val="222222"/>
          <w:sz w:val="24"/>
          <w:szCs w:val="24"/>
          <w:lang w:eastAsia="it-IT"/>
        </w:rPr>
        <w:t>Stands gastronomici</w:t>
      </w:r>
      <w:r w:rsidRPr="004E00E2">
        <w:rPr>
          <w:rFonts w:ascii="Arial" w:eastAsia="Times New Roman" w:hAnsi="Arial" w:cs="Arial"/>
          <w:color w:val="222222"/>
          <w:sz w:val="24"/>
          <w:szCs w:val="24"/>
          <w:lang w:eastAsia="it-IT"/>
        </w:rPr>
        <w:t> di prodotti tipici.</w:t>
      </w:r>
    </w:p>
    <w:p w14:paraId="239D310D"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606F894D"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proofErr w:type="gramStart"/>
      <w:r w:rsidRPr="004E00E2">
        <w:rPr>
          <w:rFonts w:ascii="Arial" w:eastAsia="Times New Roman" w:hAnsi="Arial" w:cs="Arial"/>
          <w:b/>
          <w:bCs/>
          <w:color w:val="222222"/>
          <w:sz w:val="24"/>
          <w:szCs w:val="24"/>
          <w:lang w:eastAsia="it-IT"/>
        </w:rPr>
        <w:t>Nella programma</w:t>
      </w:r>
      <w:proofErr w:type="gramEnd"/>
      <w:r w:rsidRPr="004E00E2">
        <w:rPr>
          <w:rFonts w:ascii="Arial" w:eastAsia="Times New Roman" w:hAnsi="Arial" w:cs="Arial"/>
          <w:b/>
          <w:bCs/>
          <w:color w:val="222222"/>
          <w:sz w:val="24"/>
          <w:szCs w:val="24"/>
          <w:lang w:eastAsia="it-IT"/>
        </w:rPr>
        <w:t xml:space="preserve"> degustazioni guidate di approfondimento e l’iniziativa Cammina il Borgo.</w:t>
      </w:r>
    </w:p>
    <w:p w14:paraId="31F3370D"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5A93ACA9"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r w:rsidRPr="004E00E2">
        <w:rPr>
          <w:rFonts w:ascii="Arial" w:eastAsia="Times New Roman" w:hAnsi="Arial" w:cs="Arial"/>
          <w:b/>
          <w:bCs/>
          <w:color w:val="222222"/>
          <w:sz w:val="24"/>
          <w:szCs w:val="24"/>
          <w:u w:val="single"/>
          <w:lang w:eastAsia="it-IT"/>
        </w:rPr>
        <w:t>Come acquistare la degustazione</w:t>
      </w:r>
    </w:p>
    <w:p w14:paraId="6E53BF69"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1DE30E31"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Il costo della degustazione per le giornate del </w:t>
      </w:r>
      <w:r w:rsidRPr="004E00E2">
        <w:rPr>
          <w:rFonts w:ascii="Arial" w:eastAsia="Times New Roman" w:hAnsi="Arial" w:cs="Arial"/>
          <w:b/>
          <w:bCs/>
          <w:color w:val="222222"/>
          <w:sz w:val="24"/>
          <w:szCs w:val="24"/>
          <w:lang w:eastAsia="it-IT"/>
        </w:rPr>
        <w:t>5 settembre e 6 settembre</w:t>
      </w:r>
      <w:r w:rsidRPr="004E00E2">
        <w:rPr>
          <w:rFonts w:ascii="Arial" w:eastAsia="Times New Roman" w:hAnsi="Arial" w:cs="Arial"/>
          <w:color w:val="222222"/>
          <w:sz w:val="24"/>
          <w:szCs w:val="24"/>
          <w:lang w:eastAsia="it-IT"/>
        </w:rPr>
        <w:t> è € 18,00 (con riduzione a € 15,00 acquistando online il biglietto sul sito </w:t>
      </w:r>
      <w:hyperlink r:id="rId7" w:tgtFrame="_blank" w:history="1">
        <w:r w:rsidRPr="004E00E2">
          <w:rPr>
            <w:rFonts w:ascii="Arial" w:eastAsia="Times New Roman" w:hAnsi="Arial" w:cs="Arial"/>
            <w:color w:val="1155CC"/>
            <w:sz w:val="24"/>
            <w:szCs w:val="24"/>
            <w:u w:val="single"/>
            <w:lang w:eastAsia="it-IT"/>
          </w:rPr>
          <w:t>www.gowinet.it</w:t>
        </w:r>
      </w:hyperlink>
      <w:r w:rsidRPr="004E00E2">
        <w:rPr>
          <w:rFonts w:ascii="Arial" w:eastAsia="Times New Roman" w:hAnsi="Arial" w:cs="Arial"/>
          <w:color w:val="222222"/>
          <w:sz w:val="24"/>
          <w:szCs w:val="24"/>
          <w:lang w:eastAsia="it-IT"/>
        </w:rPr>
        <w:t> entro il 4 settembre 2025); € 13,00 Riduzione Soci Go Wine, Associazioni di Settore.</w:t>
      </w:r>
    </w:p>
    <w:p w14:paraId="76BCE587" w14:textId="611B0568"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hyperlink r:id="rId8" w:tgtFrame="_blank" w:history="1">
        <w:r w:rsidRPr="004E00E2">
          <w:rPr>
            <w:rFonts w:ascii="Arial" w:eastAsia="Times New Roman" w:hAnsi="Arial" w:cs="Arial"/>
            <w:color w:val="1155CC"/>
            <w:sz w:val="24"/>
            <w:szCs w:val="24"/>
            <w:u w:val="single"/>
            <w:lang w:eastAsia="it-IT"/>
          </w:rPr>
          <w:t>https://www.gowinet.it/evento/cocco-wine-2026-5-e-6-settembre-2026/</w:t>
        </w:r>
      </w:hyperlink>
    </w:p>
    <w:p w14:paraId="47BE75B0"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70B5AE56"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i/>
          <w:iCs/>
          <w:color w:val="222222"/>
          <w:sz w:val="24"/>
          <w:szCs w:val="24"/>
          <w:lang w:eastAsia="it-IT"/>
        </w:rPr>
        <w:t>Al banco accredito i visitatori riceveranno, </w:t>
      </w:r>
      <w:r w:rsidRPr="004E00E2">
        <w:rPr>
          <w:rFonts w:ascii="Arial" w:eastAsia="Times New Roman" w:hAnsi="Arial" w:cs="Arial"/>
          <w:b/>
          <w:bCs/>
          <w:i/>
          <w:iCs/>
          <w:color w:val="222222"/>
          <w:sz w:val="24"/>
          <w:szCs w:val="24"/>
          <w:lang w:eastAsia="it-IT"/>
        </w:rPr>
        <w:t>oltre al calice di vetro, alla taschina e un braccialetto da indossare, il carnet con 8 buoni degustazione di cui 2 riservati alle Isole del vino</w:t>
      </w:r>
      <w:r w:rsidRPr="004E00E2">
        <w:rPr>
          <w:rFonts w:ascii="Arial" w:eastAsia="Times New Roman" w:hAnsi="Arial" w:cs="Arial"/>
          <w:i/>
          <w:iCs/>
          <w:color w:val="222222"/>
          <w:sz w:val="24"/>
          <w:szCs w:val="24"/>
          <w:lang w:eastAsia="it-IT"/>
        </w:rPr>
        <w:t>.            </w:t>
      </w:r>
      <w:r w:rsidRPr="004E00E2">
        <w:rPr>
          <w:rFonts w:ascii="Arial" w:eastAsia="Times New Roman" w:hAnsi="Arial" w:cs="Arial"/>
          <w:i/>
          <w:iCs/>
          <w:color w:val="222222"/>
          <w:sz w:val="24"/>
          <w:szCs w:val="24"/>
          <w:lang w:eastAsia="it-IT"/>
        </w:rPr>
        <w:br/>
        <w:t>Ogni buono darà diritto alla degustazione di vino e dovrà essere consegnato al responsabile del tavolo di degustazione. Qualora si volessero degustare altri vini si potrà acquistare, direttamente alla manifestazione (al punto cassa), un altro carnet di degustazione al costo promozionale di € 10,00 cad.</w:t>
      </w:r>
    </w:p>
    <w:p w14:paraId="04EE0B70" w14:textId="77777777" w:rsidR="004E00E2" w:rsidRPr="004E00E2" w:rsidRDefault="004E00E2" w:rsidP="004E00E2">
      <w:pPr>
        <w:shd w:val="clear" w:color="auto" w:fill="FFFFFF"/>
        <w:jc w:val="left"/>
        <w:rPr>
          <w:rFonts w:ascii="Arial" w:eastAsia="Times New Roman" w:hAnsi="Arial" w:cs="Arial"/>
          <w:color w:val="222222"/>
          <w:sz w:val="24"/>
          <w:szCs w:val="24"/>
          <w:lang w:eastAsia="it-IT"/>
        </w:rPr>
      </w:pPr>
      <w:r w:rsidRPr="004E00E2">
        <w:rPr>
          <w:rFonts w:ascii="Arial" w:eastAsia="Times New Roman" w:hAnsi="Arial" w:cs="Arial"/>
          <w:color w:val="222222"/>
          <w:sz w:val="24"/>
          <w:szCs w:val="24"/>
          <w:lang w:eastAsia="it-IT"/>
        </w:rPr>
        <w:t> </w:t>
      </w:r>
    </w:p>
    <w:p w14:paraId="4C9FC400" w14:textId="72449B77" w:rsidR="00D375C3" w:rsidRPr="004E00E2" w:rsidRDefault="004E00E2" w:rsidP="009201AA">
      <w:pPr>
        <w:shd w:val="clear" w:color="auto" w:fill="FFFFFF"/>
        <w:jc w:val="left"/>
      </w:pPr>
      <w:r w:rsidRPr="004E00E2">
        <w:rPr>
          <w:rFonts w:ascii="Arial" w:eastAsia="Times New Roman" w:hAnsi="Arial" w:cs="Arial"/>
          <w:color w:val="222222"/>
          <w:sz w:val="24"/>
          <w:szCs w:val="24"/>
          <w:lang w:eastAsia="it-IT"/>
        </w:rPr>
        <w:t>Per informazioni:</w:t>
      </w:r>
      <w:r w:rsidRPr="004E00E2">
        <w:rPr>
          <w:rFonts w:ascii="Arial" w:eastAsia="Times New Roman" w:hAnsi="Arial" w:cs="Arial"/>
          <w:color w:val="222222"/>
          <w:sz w:val="24"/>
          <w:szCs w:val="24"/>
          <w:lang w:eastAsia="it-IT"/>
        </w:rPr>
        <w:br/>
        <w:t>Associazione Go Wine</w:t>
      </w:r>
      <w:r w:rsidRPr="004E00E2">
        <w:rPr>
          <w:rFonts w:ascii="Arial" w:eastAsia="Times New Roman" w:hAnsi="Arial" w:cs="Arial"/>
          <w:color w:val="222222"/>
          <w:sz w:val="24"/>
          <w:szCs w:val="24"/>
          <w:lang w:eastAsia="it-IT"/>
        </w:rPr>
        <w:br/>
        <w:t>0173 364631</w:t>
      </w:r>
      <w:r w:rsidRPr="004E00E2">
        <w:rPr>
          <w:rFonts w:ascii="Arial" w:eastAsia="Times New Roman" w:hAnsi="Arial" w:cs="Arial"/>
          <w:color w:val="222222"/>
          <w:sz w:val="24"/>
          <w:szCs w:val="24"/>
          <w:lang w:eastAsia="it-IT"/>
        </w:rPr>
        <w:br/>
      </w:r>
      <w:hyperlink r:id="rId9" w:tgtFrame="_blank" w:history="1">
        <w:r w:rsidRPr="004E00E2">
          <w:rPr>
            <w:rFonts w:ascii="Arial" w:eastAsia="Times New Roman" w:hAnsi="Arial" w:cs="Arial"/>
            <w:color w:val="1155CC"/>
            <w:sz w:val="24"/>
            <w:szCs w:val="24"/>
            <w:u w:val="single"/>
            <w:lang w:eastAsia="it-IT"/>
          </w:rPr>
          <w:t>stampa.eventi@gowinet.it</w:t>
        </w:r>
      </w:hyperlink>
    </w:p>
    <w:sectPr w:rsidR="00D375C3" w:rsidRPr="004E00E2" w:rsidSect="00517CE6">
      <w:pgSz w:w="11906" w:h="16838"/>
      <w:pgMar w:top="238"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DC0"/>
    <w:multiLevelType w:val="multilevel"/>
    <w:tmpl w:val="C8E0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662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C3"/>
    <w:rsid w:val="000143E6"/>
    <w:rsid w:val="0003326B"/>
    <w:rsid w:val="00072117"/>
    <w:rsid w:val="001A0702"/>
    <w:rsid w:val="001C682E"/>
    <w:rsid w:val="0039408B"/>
    <w:rsid w:val="004E00E2"/>
    <w:rsid w:val="00517CE6"/>
    <w:rsid w:val="005B730F"/>
    <w:rsid w:val="00635FE2"/>
    <w:rsid w:val="00747E5F"/>
    <w:rsid w:val="009201AA"/>
    <w:rsid w:val="009867B5"/>
    <w:rsid w:val="00AA35C6"/>
    <w:rsid w:val="00B952D8"/>
    <w:rsid w:val="00D375C3"/>
    <w:rsid w:val="00E67BB2"/>
    <w:rsid w:val="00F161BD"/>
    <w:rsid w:val="00FA75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C0ED"/>
  <w15:docId w15:val="{3C88CB51-C2FF-4597-AD5E-8E367E8B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82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elementtoproof">
    <w:name w:val="x_elementtoproof"/>
    <w:basedOn w:val="Normale"/>
    <w:rsid w:val="00F161BD"/>
    <w:pPr>
      <w:spacing w:before="100" w:beforeAutospacing="1" w:after="100" w:afterAutospacing="1"/>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winet.it/evento/cocco-wine-2026-5-e-6-settembre-2026/" TargetMode="External"/><Relationship Id="rId3" Type="http://schemas.openxmlformats.org/officeDocument/2006/relationships/settings" Target="settings.xml"/><Relationship Id="rId7" Type="http://schemas.openxmlformats.org/officeDocument/2006/relationships/hyperlink" Target="http://www.gowine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re.ca/" TargetMode="External"/><Relationship Id="rId11" Type="http://schemas.openxmlformats.org/officeDocument/2006/relationships/theme" Target="theme/theme1.xml"/><Relationship Id="rId5" Type="http://schemas.openxmlformats.org/officeDocument/2006/relationships/hyperlink" Target="https://www.gowinet.it/evento/a-cocco-wine-domenica-6-settembre-2026-con-il-treno-storico-centoporte-da-torino-moncalieri-e-ast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ampa.eventi@gowine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817</Words>
  <Characters>4661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dc:creator>
  <cp:lastModifiedBy>Anna Maria Valentino</cp:lastModifiedBy>
  <cp:revision>4</cp:revision>
  <dcterms:created xsi:type="dcterms:W3CDTF">2026-06-19T07:52:00Z</dcterms:created>
  <dcterms:modified xsi:type="dcterms:W3CDTF">2026-06-19T07:56:00Z</dcterms:modified>
</cp:coreProperties>
</file>